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459" w:rsidRPr="00541974" w:rsidRDefault="003F3459" w:rsidP="00541974">
      <w:pPr>
        <w:pStyle w:val="a3"/>
        <w:ind w:firstLine="567"/>
        <w:jc w:val="center"/>
        <w:rPr>
          <w:b/>
        </w:rPr>
      </w:pPr>
      <w:r w:rsidRPr="00541974">
        <w:rPr>
          <w:b/>
        </w:rPr>
        <w:t>ПОЯСНИТЕЛЬНАЯ ЗАПИСКА</w:t>
      </w:r>
    </w:p>
    <w:p w:rsidR="003F3459" w:rsidRPr="00541974" w:rsidRDefault="003F3459" w:rsidP="00541974">
      <w:pPr>
        <w:pStyle w:val="a3"/>
        <w:ind w:firstLine="567"/>
        <w:jc w:val="center"/>
        <w:rPr>
          <w:b/>
        </w:rPr>
      </w:pPr>
    </w:p>
    <w:p w:rsidR="005544C8" w:rsidRPr="00541974" w:rsidRDefault="003F3459" w:rsidP="00541974">
      <w:pPr>
        <w:pStyle w:val="a3"/>
        <w:ind w:firstLine="567"/>
        <w:jc w:val="center"/>
        <w:rPr>
          <w:b/>
        </w:rPr>
      </w:pPr>
      <w:r w:rsidRPr="00541974">
        <w:rPr>
          <w:b/>
        </w:rPr>
        <w:t>к проекту</w:t>
      </w:r>
      <w:r w:rsidR="005544C8" w:rsidRPr="00541974">
        <w:rPr>
          <w:b/>
        </w:rPr>
        <w:t xml:space="preserve"> национального стандарта </w:t>
      </w:r>
    </w:p>
    <w:p w:rsidR="00C67234" w:rsidRPr="00541974" w:rsidRDefault="00C67234" w:rsidP="00541974">
      <w:pPr>
        <w:pStyle w:val="a3"/>
        <w:ind w:right="-1" w:firstLine="567"/>
        <w:jc w:val="center"/>
        <w:rPr>
          <w:b/>
        </w:rPr>
      </w:pPr>
      <w:proofErr w:type="gramStart"/>
      <w:r w:rsidRPr="00541974">
        <w:rPr>
          <w:b/>
        </w:rPr>
        <w:t>СТ</w:t>
      </w:r>
      <w:proofErr w:type="gramEnd"/>
      <w:r w:rsidRPr="00541974">
        <w:rPr>
          <w:b/>
        </w:rPr>
        <w:t xml:space="preserve"> РК «</w:t>
      </w:r>
      <w:r w:rsidR="00610DA8" w:rsidRPr="00947097">
        <w:rPr>
          <w:b/>
        </w:rPr>
        <w:t>МУКА, КРУПА, ПРОДУКЦИЯ ХЛЕБОБУЛОЧНАЯ И МУКОМОЛЬНО-КРУПЯНАЯ</w:t>
      </w:r>
      <w:r w:rsidR="00610DA8" w:rsidRPr="00541974">
        <w:rPr>
          <w:b/>
          <w:color w:val="000000"/>
        </w:rPr>
        <w:t xml:space="preserve">. </w:t>
      </w:r>
      <w:proofErr w:type="spellStart"/>
      <w:r w:rsidR="00610DA8" w:rsidRPr="00541974">
        <w:rPr>
          <w:b/>
          <w:color w:val="000000"/>
        </w:rPr>
        <w:t>Вльтамперометрический</w:t>
      </w:r>
      <w:proofErr w:type="spellEnd"/>
      <w:r w:rsidR="00610DA8" w:rsidRPr="00541974">
        <w:rPr>
          <w:b/>
          <w:color w:val="000000"/>
        </w:rPr>
        <w:t xml:space="preserve"> метод измерения массовой доли ртути</w:t>
      </w:r>
      <w:r w:rsidRPr="00541974">
        <w:rPr>
          <w:b/>
        </w:rPr>
        <w:t>»</w:t>
      </w:r>
    </w:p>
    <w:p w:rsidR="00C67234" w:rsidRPr="00541974" w:rsidRDefault="00C67234" w:rsidP="00541974">
      <w:pPr>
        <w:pStyle w:val="a3"/>
        <w:ind w:firstLine="567"/>
        <w:jc w:val="both"/>
      </w:pPr>
    </w:p>
    <w:p w:rsidR="003F3459" w:rsidRPr="00541974" w:rsidRDefault="006B43F1" w:rsidP="00541974">
      <w:pPr>
        <w:pStyle w:val="a3"/>
        <w:ind w:firstLine="567"/>
        <w:jc w:val="both"/>
        <w:rPr>
          <w:b/>
          <w:i/>
        </w:rPr>
      </w:pPr>
      <w:r w:rsidRPr="00541974">
        <w:rPr>
          <w:b/>
          <w:bCs/>
        </w:rPr>
        <w:t xml:space="preserve">1 </w:t>
      </w:r>
      <w:r w:rsidR="003F3459" w:rsidRPr="00541974">
        <w:rPr>
          <w:b/>
          <w:bCs/>
        </w:rPr>
        <w:t>Техни</w:t>
      </w:r>
      <w:r w:rsidR="005544C8" w:rsidRPr="00541974">
        <w:rPr>
          <w:b/>
          <w:bCs/>
        </w:rPr>
        <w:t xml:space="preserve">ческое </w:t>
      </w:r>
      <w:r w:rsidR="003F3459" w:rsidRPr="00541974">
        <w:rPr>
          <w:b/>
          <w:bCs/>
        </w:rPr>
        <w:t xml:space="preserve">обоснование </w:t>
      </w:r>
      <w:r w:rsidR="003F3459" w:rsidRPr="00541974">
        <w:rPr>
          <w:b/>
        </w:rPr>
        <w:t>разработки стандарта</w:t>
      </w:r>
    </w:p>
    <w:p w:rsidR="002B4DF1" w:rsidRDefault="002B4DF1" w:rsidP="005419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0DA8" w:rsidRPr="00541974" w:rsidRDefault="00610DA8" w:rsidP="005419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974">
        <w:rPr>
          <w:rFonts w:ascii="Times New Roman" w:hAnsi="Times New Roman" w:cs="Times New Roman"/>
          <w:sz w:val="24"/>
          <w:szCs w:val="24"/>
        </w:rPr>
        <w:t>Настоящий стандарт предназначен для осуществления</w:t>
      </w:r>
      <w:r w:rsidR="00541974" w:rsidRPr="00541974">
        <w:rPr>
          <w:rFonts w:ascii="Times New Roman" w:hAnsi="Times New Roman" w:cs="Times New Roman"/>
          <w:sz w:val="24"/>
          <w:szCs w:val="24"/>
        </w:rPr>
        <w:t xml:space="preserve"> контроля качества и безопасности пищевой продукции и</w:t>
      </w:r>
      <w:r w:rsidRPr="00541974">
        <w:rPr>
          <w:rFonts w:ascii="Times New Roman" w:hAnsi="Times New Roman" w:cs="Times New Roman"/>
          <w:sz w:val="24"/>
          <w:szCs w:val="24"/>
        </w:rPr>
        <w:t xml:space="preserve"> оценки соответствия</w:t>
      </w:r>
      <w:r w:rsidRPr="00541974">
        <w:rPr>
          <w:rFonts w:ascii="Times New Roman" w:eastAsia="Arial Unicode MS" w:hAnsi="Times New Roman" w:cs="Times New Roman"/>
          <w:sz w:val="24"/>
          <w:szCs w:val="24"/>
        </w:rPr>
        <w:t xml:space="preserve"> муки, крупы, продукции хлебобулочной и мукомольно-крупяной, </w:t>
      </w:r>
      <w:r w:rsidR="002D3FF1" w:rsidRPr="00541974">
        <w:rPr>
          <w:rFonts w:ascii="Times New Roman" w:eastAsia="Arial Unicode MS" w:hAnsi="Times New Roman" w:cs="Times New Roman"/>
          <w:sz w:val="24"/>
          <w:szCs w:val="24"/>
        </w:rPr>
        <w:t xml:space="preserve">являющихся </w:t>
      </w:r>
      <w:r w:rsidRPr="00541974">
        <w:rPr>
          <w:rFonts w:ascii="Times New Roman" w:hAnsi="Times New Roman" w:cs="Times New Roman"/>
          <w:sz w:val="24"/>
          <w:szCs w:val="24"/>
        </w:rPr>
        <w:t>объект</w:t>
      </w:r>
      <w:r w:rsidR="002D3FF1" w:rsidRPr="00541974">
        <w:rPr>
          <w:rFonts w:ascii="Times New Roman" w:hAnsi="Times New Roman" w:cs="Times New Roman"/>
          <w:sz w:val="24"/>
          <w:szCs w:val="24"/>
        </w:rPr>
        <w:t>ами</w:t>
      </w:r>
      <w:r w:rsidRPr="00541974">
        <w:rPr>
          <w:rFonts w:ascii="Times New Roman" w:hAnsi="Times New Roman" w:cs="Times New Roman"/>
          <w:sz w:val="24"/>
          <w:szCs w:val="24"/>
        </w:rPr>
        <w:t xml:space="preserve"> технического регулирования</w:t>
      </w:r>
      <w:r w:rsidR="002D3FF1" w:rsidRPr="00541974">
        <w:rPr>
          <w:rFonts w:ascii="Times New Roman" w:hAnsi="Times New Roman" w:cs="Times New Roman"/>
          <w:sz w:val="24"/>
          <w:szCs w:val="24"/>
        </w:rPr>
        <w:t xml:space="preserve"> предъявляемым к ним требованиям Технического регламента Таможенного союза </w:t>
      </w:r>
      <w:proofErr w:type="gramStart"/>
      <w:r w:rsidR="002D3FF1" w:rsidRPr="00541974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="002D3FF1" w:rsidRPr="00541974">
        <w:rPr>
          <w:rFonts w:ascii="Times New Roman" w:hAnsi="Times New Roman" w:cs="Times New Roman"/>
          <w:sz w:val="24"/>
          <w:szCs w:val="24"/>
        </w:rPr>
        <w:t xml:space="preserve"> ТС 021/2011 «О безопасности пищевой продукции», утвержденного Решением Комиссии Таможенного союза от 9 декабря 2011 г. № 880 и другим нормативным и санитарно-эпидемиологическим требованиям.</w:t>
      </w:r>
    </w:p>
    <w:p w:rsidR="002D3FF1" w:rsidRPr="00541974" w:rsidRDefault="006E7D3D" w:rsidP="0054197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974">
        <w:rPr>
          <w:rFonts w:ascii="Times New Roman" w:hAnsi="Times New Roman" w:cs="Times New Roman"/>
          <w:sz w:val="24"/>
          <w:szCs w:val="24"/>
        </w:rPr>
        <w:t>Положения</w:t>
      </w:r>
      <w:r w:rsidR="002D3FF1" w:rsidRPr="00541974">
        <w:rPr>
          <w:rFonts w:ascii="Times New Roman" w:hAnsi="Times New Roman" w:cs="Times New Roman"/>
          <w:sz w:val="24"/>
          <w:szCs w:val="24"/>
        </w:rPr>
        <w:t xml:space="preserve"> стандарта регламентируют метод инверсионной </w:t>
      </w:r>
      <w:proofErr w:type="spellStart"/>
      <w:r w:rsidR="002D3FF1" w:rsidRPr="00541974">
        <w:rPr>
          <w:rFonts w:ascii="Times New Roman" w:hAnsi="Times New Roman" w:cs="Times New Roman"/>
          <w:sz w:val="24"/>
          <w:szCs w:val="24"/>
        </w:rPr>
        <w:t>вольтамперометрии</w:t>
      </w:r>
      <w:proofErr w:type="spellEnd"/>
      <w:r w:rsidR="002D3FF1" w:rsidRPr="0054197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D3FF1" w:rsidRPr="00541974">
        <w:rPr>
          <w:rFonts w:ascii="Times New Roman" w:hAnsi="Times New Roman" w:cs="Times New Roman"/>
          <w:sz w:val="24"/>
          <w:szCs w:val="24"/>
        </w:rPr>
        <w:t>вольтамперометрический</w:t>
      </w:r>
      <w:proofErr w:type="spellEnd"/>
      <w:r w:rsidR="002D3FF1" w:rsidRPr="00541974">
        <w:rPr>
          <w:rFonts w:ascii="Times New Roman" w:hAnsi="Times New Roman" w:cs="Times New Roman"/>
          <w:sz w:val="24"/>
          <w:szCs w:val="24"/>
        </w:rPr>
        <w:t xml:space="preserve"> метод измерений)</w:t>
      </w:r>
      <w:r w:rsidRPr="00541974">
        <w:rPr>
          <w:rFonts w:ascii="Times New Roman" w:hAnsi="Times New Roman" w:cs="Times New Roman"/>
          <w:sz w:val="24"/>
          <w:szCs w:val="24"/>
        </w:rPr>
        <w:t xml:space="preserve"> </w:t>
      </w:r>
      <w:r w:rsidR="002D3FF1" w:rsidRPr="00541974">
        <w:rPr>
          <w:rFonts w:ascii="Times New Roman" w:hAnsi="Times New Roman" w:cs="Times New Roman"/>
          <w:sz w:val="24"/>
          <w:szCs w:val="24"/>
        </w:rPr>
        <w:t>измерения массовой доли ртути.</w:t>
      </w:r>
    </w:p>
    <w:p w:rsidR="003F3459" w:rsidRDefault="006E7D3D" w:rsidP="00541974">
      <w:pPr>
        <w:pStyle w:val="a3"/>
        <w:ind w:firstLine="567"/>
        <w:jc w:val="both"/>
        <w:rPr>
          <w:lang w:val="kk-KZ"/>
        </w:rPr>
      </w:pPr>
      <w:r w:rsidRPr="00541974">
        <w:rPr>
          <w:lang w:val="kk-KZ"/>
        </w:rPr>
        <w:t>Проект стандарта предназначен для применения государтсвенным научным метрологическим центром, государственными органами, физическими и юридическими лицами, осуществляющими свою деятельность в области обеспечения единства измерений.</w:t>
      </w:r>
    </w:p>
    <w:p w:rsidR="005053D9" w:rsidRPr="005053D9" w:rsidRDefault="005053D9" w:rsidP="00541974">
      <w:pPr>
        <w:pStyle w:val="a3"/>
        <w:ind w:firstLine="567"/>
        <w:jc w:val="both"/>
      </w:pPr>
    </w:p>
    <w:p w:rsidR="006E7D3D" w:rsidRPr="00541974" w:rsidRDefault="006E7D3D" w:rsidP="00541974">
      <w:pPr>
        <w:pStyle w:val="a3"/>
        <w:ind w:firstLine="567"/>
        <w:jc w:val="both"/>
        <w:rPr>
          <w:rStyle w:val="apple-style-span"/>
        </w:rPr>
      </w:pPr>
    </w:p>
    <w:p w:rsidR="002B4DF1" w:rsidRDefault="002B4DF1" w:rsidP="002B4DF1">
      <w:pPr>
        <w:pStyle w:val="a5"/>
        <w:ind w:firstLine="567"/>
        <w:jc w:val="both"/>
        <w:rPr>
          <w:b/>
          <w:sz w:val="24"/>
          <w:szCs w:val="24"/>
        </w:rPr>
      </w:pPr>
      <w:r w:rsidRPr="00094DD7">
        <w:rPr>
          <w:b/>
          <w:bCs/>
          <w:sz w:val="24"/>
          <w:szCs w:val="24"/>
        </w:rPr>
        <w:t xml:space="preserve">2 </w:t>
      </w:r>
      <w:r w:rsidRPr="00094DD7">
        <w:rPr>
          <w:b/>
          <w:sz w:val="24"/>
          <w:szCs w:val="24"/>
        </w:rPr>
        <w:t xml:space="preserve">Основание для разработки стандарта с указанием задания </w:t>
      </w:r>
    </w:p>
    <w:p w:rsidR="002B4DF1" w:rsidRPr="00094DD7" w:rsidRDefault="002B4DF1" w:rsidP="002B4DF1">
      <w:pPr>
        <w:pStyle w:val="a5"/>
        <w:ind w:firstLine="567"/>
        <w:jc w:val="both"/>
        <w:rPr>
          <w:b/>
          <w:sz w:val="24"/>
          <w:szCs w:val="24"/>
        </w:rPr>
      </w:pPr>
    </w:p>
    <w:p w:rsidR="002B4DF1" w:rsidRPr="002B4DF1" w:rsidRDefault="002B4DF1" w:rsidP="002B4DF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B4DF1">
        <w:rPr>
          <w:rFonts w:ascii="Times New Roman" w:hAnsi="Times New Roman" w:cs="Times New Roman"/>
          <w:color w:val="000000"/>
          <w:sz w:val="24"/>
          <w:szCs w:val="24"/>
        </w:rPr>
        <w:t>Проект стандарта подготовлен в соответствии с Национальным планом стандартизации на 2018-2020 годы (утвержден приказом Председателя Комитета технического регулирования и метрологии Министерства торговли и интеграции Республики Казахстан от «20» марта 2020 года № 101-од «О внесении изменения в приказ председателя Комитета технического регулирования и метрологии Министерства по инвестициям и развитию Республики Казахстан от 19 июня 2017 года № 166-од «Об утверждении Планов государственной</w:t>
      </w:r>
      <w:proofErr w:type="gramEnd"/>
      <w:r w:rsidRPr="002B4DF1">
        <w:rPr>
          <w:rFonts w:ascii="Times New Roman" w:hAnsi="Times New Roman" w:cs="Times New Roman"/>
          <w:color w:val="000000"/>
          <w:sz w:val="24"/>
          <w:szCs w:val="24"/>
        </w:rPr>
        <w:t xml:space="preserve"> стандартизации на 2018-2020 годы»).</w:t>
      </w:r>
    </w:p>
    <w:p w:rsidR="003F3459" w:rsidRPr="00541974" w:rsidRDefault="003F3459" w:rsidP="00541974">
      <w:pPr>
        <w:pStyle w:val="a3"/>
        <w:ind w:firstLine="567"/>
        <w:jc w:val="both"/>
      </w:pPr>
    </w:p>
    <w:p w:rsidR="003F3459" w:rsidRPr="00541974" w:rsidRDefault="005544C8" w:rsidP="00541974">
      <w:pPr>
        <w:pStyle w:val="a3"/>
        <w:ind w:firstLine="567"/>
        <w:jc w:val="both"/>
        <w:rPr>
          <w:b/>
          <w:bCs/>
        </w:rPr>
      </w:pPr>
      <w:r w:rsidRPr="00541974">
        <w:rPr>
          <w:b/>
          <w:bCs/>
        </w:rPr>
        <w:t xml:space="preserve">3 </w:t>
      </w:r>
      <w:r w:rsidR="003F3459" w:rsidRPr="00541974">
        <w:rPr>
          <w:b/>
          <w:bCs/>
        </w:rPr>
        <w:t>Характ</w:t>
      </w:r>
      <w:r w:rsidRPr="00541974">
        <w:rPr>
          <w:b/>
          <w:bCs/>
        </w:rPr>
        <w:t>еристика объекта стандартизации</w:t>
      </w:r>
    </w:p>
    <w:p w:rsidR="002B4DF1" w:rsidRDefault="002B4DF1" w:rsidP="00541974">
      <w:pPr>
        <w:pStyle w:val="a5"/>
        <w:ind w:firstLine="540"/>
        <w:jc w:val="both"/>
        <w:rPr>
          <w:sz w:val="24"/>
          <w:szCs w:val="24"/>
        </w:rPr>
      </w:pPr>
    </w:p>
    <w:p w:rsidR="00541974" w:rsidRPr="00F65943" w:rsidRDefault="003F3459" w:rsidP="00541974">
      <w:pPr>
        <w:pStyle w:val="a5"/>
        <w:ind w:firstLine="540"/>
        <w:jc w:val="both"/>
        <w:rPr>
          <w:sz w:val="24"/>
          <w:szCs w:val="24"/>
        </w:rPr>
      </w:pPr>
      <w:r w:rsidRPr="00541974">
        <w:rPr>
          <w:sz w:val="24"/>
          <w:szCs w:val="24"/>
        </w:rPr>
        <w:t xml:space="preserve">Настоящий </w:t>
      </w:r>
      <w:r w:rsidR="006E7D3D" w:rsidRPr="00541974">
        <w:rPr>
          <w:sz w:val="24"/>
          <w:szCs w:val="24"/>
        </w:rPr>
        <w:t xml:space="preserve">стандарт распространяется на </w:t>
      </w:r>
      <w:proofErr w:type="spellStart"/>
      <w:r w:rsidR="002D3FF1" w:rsidRPr="00541974">
        <w:rPr>
          <w:sz w:val="24"/>
          <w:szCs w:val="24"/>
        </w:rPr>
        <w:t>вольтамперометрический</w:t>
      </w:r>
      <w:proofErr w:type="spellEnd"/>
      <w:r w:rsidR="002D3FF1" w:rsidRPr="00541974">
        <w:rPr>
          <w:sz w:val="24"/>
          <w:szCs w:val="24"/>
        </w:rPr>
        <w:t xml:space="preserve"> метод измерений массовой доли ртути </w:t>
      </w:r>
      <w:r w:rsidR="00541974" w:rsidRPr="00F65943">
        <w:rPr>
          <w:sz w:val="24"/>
          <w:szCs w:val="24"/>
        </w:rPr>
        <w:t xml:space="preserve">с использованием анализаторов </w:t>
      </w:r>
      <w:proofErr w:type="spellStart"/>
      <w:r w:rsidR="00541974" w:rsidRPr="00F65943">
        <w:rPr>
          <w:sz w:val="24"/>
          <w:szCs w:val="24"/>
        </w:rPr>
        <w:t>вольтамперометрических</w:t>
      </w:r>
      <w:proofErr w:type="spellEnd"/>
      <w:r w:rsidR="00541974" w:rsidRPr="00F65943">
        <w:rPr>
          <w:sz w:val="24"/>
          <w:szCs w:val="24"/>
        </w:rPr>
        <w:t xml:space="preserve"> различных типов, допущенных к применению на территории Республики Казахстан, например следующие: </w:t>
      </w:r>
    </w:p>
    <w:p w:rsidR="00541974" w:rsidRPr="00F65943" w:rsidRDefault="00541974" w:rsidP="00541974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4"/>
          <w:szCs w:val="24"/>
          <w:shd w:val="clear" w:color="auto" w:fill="FCFCFC"/>
        </w:rPr>
      </w:pPr>
      <w:r w:rsidRPr="00F65943">
        <w:rPr>
          <w:sz w:val="24"/>
          <w:szCs w:val="24"/>
          <w:shd w:val="clear" w:color="auto" w:fill="FCFCFC"/>
        </w:rPr>
        <w:t>KZ.02.01.00360-2019</w:t>
      </w:r>
      <w:r w:rsidRPr="00F65943">
        <w:rPr>
          <w:sz w:val="24"/>
          <w:szCs w:val="24"/>
        </w:rPr>
        <w:t xml:space="preserve"> - </w:t>
      </w:r>
      <w:hyperlink r:id="rId6" w:history="1">
        <w:r w:rsidRPr="00F65943">
          <w:rPr>
            <w:rStyle w:val="a4"/>
            <w:sz w:val="24"/>
            <w:szCs w:val="24"/>
          </w:rPr>
          <w:t xml:space="preserve">Анализаторы </w:t>
        </w:r>
        <w:proofErr w:type="spellStart"/>
        <w:r w:rsidRPr="00F65943">
          <w:rPr>
            <w:rStyle w:val="a4"/>
            <w:sz w:val="24"/>
            <w:szCs w:val="24"/>
          </w:rPr>
          <w:t>вольтамперометрические</w:t>
        </w:r>
        <w:proofErr w:type="spellEnd"/>
      </w:hyperlink>
      <w:r w:rsidRPr="00F65943">
        <w:rPr>
          <w:sz w:val="24"/>
          <w:szCs w:val="24"/>
        </w:rPr>
        <w:t xml:space="preserve"> </w:t>
      </w:r>
      <w:r w:rsidRPr="00F65943">
        <w:rPr>
          <w:sz w:val="24"/>
          <w:szCs w:val="24"/>
          <w:shd w:val="clear" w:color="auto" w:fill="FCFCFC"/>
        </w:rPr>
        <w:t xml:space="preserve">модели 884 </w:t>
      </w:r>
      <w:proofErr w:type="spellStart"/>
      <w:r w:rsidRPr="00F65943">
        <w:rPr>
          <w:sz w:val="24"/>
          <w:szCs w:val="24"/>
          <w:shd w:val="clear" w:color="auto" w:fill="FCFCFC"/>
        </w:rPr>
        <w:t>Professional</w:t>
      </w:r>
      <w:proofErr w:type="spellEnd"/>
      <w:r w:rsidRPr="00F65943">
        <w:rPr>
          <w:sz w:val="24"/>
          <w:szCs w:val="24"/>
          <w:shd w:val="clear" w:color="auto" w:fill="FCFCFC"/>
        </w:rPr>
        <w:t xml:space="preserve"> VA/CVS, 894 </w:t>
      </w:r>
      <w:proofErr w:type="spellStart"/>
      <w:r w:rsidRPr="00F65943">
        <w:rPr>
          <w:sz w:val="24"/>
          <w:szCs w:val="24"/>
          <w:shd w:val="clear" w:color="auto" w:fill="FCFCFC"/>
        </w:rPr>
        <w:t>Professional</w:t>
      </w:r>
      <w:proofErr w:type="spellEnd"/>
      <w:r w:rsidRPr="00F65943">
        <w:rPr>
          <w:sz w:val="24"/>
          <w:szCs w:val="24"/>
          <w:shd w:val="clear" w:color="auto" w:fill="FCFCFC"/>
        </w:rPr>
        <w:t xml:space="preserve"> CVS, производства «</w:t>
      </w:r>
      <w:proofErr w:type="spellStart"/>
      <w:r w:rsidRPr="00F65943">
        <w:rPr>
          <w:sz w:val="24"/>
          <w:szCs w:val="24"/>
          <w:shd w:val="clear" w:color="auto" w:fill="FCFCFC"/>
        </w:rPr>
        <w:t>Metrohm</w:t>
      </w:r>
      <w:proofErr w:type="spellEnd"/>
      <w:r w:rsidRPr="00F65943">
        <w:rPr>
          <w:sz w:val="24"/>
          <w:szCs w:val="24"/>
          <w:shd w:val="clear" w:color="auto" w:fill="FCFCFC"/>
        </w:rPr>
        <w:t xml:space="preserve"> AG», Швейцария;</w:t>
      </w:r>
    </w:p>
    <w:p w:rsidR="00541974" w:rsidRPr="00F65943" w:rsidRDefault="00541974" w:rsidP="00541974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4"/>
          <w:szCs w:val="24"/>
          <w:shd w:val="clear" w:color="auto" w:fill="FCFCFC"/>
        </w:rPr>
      </w:pPr>
      <w:r w:rsidRPr="00F65943">
        <w:rPr>
          <w:sz w:val="24"/>
          <w:szCs w:val="24"/>
          <w:shd w:val="clear" w:color="auto" w:fill="FCFCFC"/>
        </w:rPr>
        <w:t xml:space="preserve">KZ.02.03.07640-2017/17933-16 - Комплексы аналитические </w:t>
      </w:r>
      <w:proofErr w:type="spellStart"/>
      <w:r w:rsidRPr="00F65943">
        <w:rPr>
          <w:sz w:val="24"/>
          <w:szCs w:val="24"/>
          <w:shd w:val="clear" w:color="auto" w:fill="FCFCFC"/>
        </w:rPr>
        <w:t>вольтамперометрические</w:t>
      </w:r>
      <w:proofErr w:type="spellEnd"/>
      <w:r w:rsidRPr="00F65943">
        <w:rPr>
          <w:sz w:val="24"/>
          <w:szCs w:val="24"/>
          <w:shd w:val="clear" w:color="auto" w:fill="FCFCFC"/>
        </w:rPr>
        <w:t xml:space="preserve"> типа СТА (модификации </w:t>
      </w:r>
      <w:proofErr w:type="gramStart"/>
      <w:r w:rsidRPr="00F65943">
        <w:rPr>
          <w:sz w:val="24"/>
          <w:szCs w:val="24"/>
          <w:shd w:val="clear" w:color="auto" w:fill="FCFCFC"/>
        </w:rPr>
        <w:t>СТА-М</w:t>
      </w:r>
      <w:proofErr w:type="gramEnd"/>
      <w:r w:rsidRPr="00F65943">
        <w:rPr>
          <w:sz w:val="24"/>
          <w:szCs w:val="24"/>
          <w:shd w:val="clear" w:color="auto" w:fill="FCFCFC"/>
        </w:rPr>
        <w:t>, СТА-1, СТА-1-УФ, СТА-3, СТА-3-УФ), производства ООО "ИТМ", г. Томск, Россия;</w:t>
      </w:r>
    </w:p>
    <w:p w:rsidR="00541974" w:rsidRPr="00F65943" w:rsidRDefault="00541974" w:rsidP="00541974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4"/>
          <w:szCs w:val="24"/>
          <w:shd w:val="clear" w:color="auto" w:fill="FCFCFC"/>
        </w:rPr>
      </w:pPr>
      <w:r w:rsidRPr="00F65943">
        <w:rPr>
          <w:sz w:val="24"/>
          <w:szCs w:val="24"/>
          <w:shd w:val="clear" w:color="auto" w:fill="FCFCFC"/>
        </w:rPr>
        <w:t xml:space="preserve">KZ.02.03.06956-2015/45058-10 - Анализаторы </w:t>
      </w:r>
      <w:proofErr w:type="spellStart"/>
      <w:r w:rsidRPr="00F65943">
        <w:rPr>
          <w:sz w:val="24"/>
          <w:szCs w:val="24"/>
          <w:shd w:val="clear" w:color="auto" w:fill="FCFCFC"/>
        </w:rPr>
        <w:t>вольтамперометрические</w:t>
      </w:r>
      <w:proofErr w:type="spellEnd"/>
      <w:r w:rsidRPr="00F65943">
        <w:rPr>
          <w:sz w:val="24"/>
          <w:szCs w:val="24"/>
          <w:shd w:val="clear" w:color="auto" w:fill="FCFCFC"/>
        </w:rPr>
        <w:t xml:space="preserve"> типа АВС-1.1 производств</w:t>
      </w:r>
      <w:proofErr w:type="gramStart"/>
      <w:r w:rsidRPr="00F65943">
        <w:rPr>
          <w:sz w:val="24"/>
          <w:szCs w:val="24"/>
          <w:shd w:val="clear" w:color="auto" w:fill="FCFCFC"/>
        </w:rPr>
        <w:t>а ООО</w:t>
      </w:r>
      <w:proofErr w:type="gramEnd"/>
      <w:r w:rsidRPr="00F65943">
        <w:rPr>
          <w:sz w:val="24"/>
          <w:szCs w:val="24"/>
          <w:shd w:val="clear" w:color="auto" w:fill="FCFCFC"/>
        </w:rPr>
        <w:t xml:space="preserve"> "Научно-техническая фирма "Вольта", г. Санкт-Петербург;</w:t>
      </w:r>
    </w:p>
    <w:p w:rsidR="00541974" w:rsidRPr="00F65943" w:rsidRDefault="00541974" w:rsidP="00541974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4"/>
          <w:szCs w:val="24"/>
          <w:shd w:val="clear" w:color="auto" w:fill="FCFCFC"/>
        </w:rPr>
      </w:pPr>
      <w:r w:rsidRPr="00F65943">
        <w:rPr>
          <w:sz w:val="24"/>
          <w:szCs w:val="24"/>
          <w:shd w:val="clear" w:color="auto" w:fill="FCFCFC"/>
        </w:rPr>
        <w:t xml:space="preserve">KZ.02.03.06813-2015/16997-03 - Анализаторы </w:t>
      </w:r>
      <w:proofErr w:type="spellStart"/>
      <w:r w:rsidRPr="00F65943">
        <w:rPr>
          <w:sz w:val="24"/>
          <w:szCs w:val="24"/>
          <w:shd w:val="clear" w:color="auto" w:fill="FCFCFC"/>
        </w:rPr>
        <w:t>вольтамперометрические</w:t>
      </w:r>
      <w:proofErr w:type="spellEnd"/>
      <w:r w:rsidRPr="00F65943">
        <w:rPr>
          <w:sz w:val="24"/>
          <w:szCs w:val="24"/>
          <w:shd w:val="clear" w:color="auto" w:fill="FCFCFC"/>
        </w:rPr>
        <w:t xml:space="preserve"> типа ЭКОТЕСТ-ВА, производств</w:t>
      </w:r>
      <w:proofErr w:type="gramStart"/>
      <w:r w:rsidRPr="00F65943">
        <w:rPr>
          <w:sz w:val="24"/>
          <w:szCs w:val="24"/>
          <w:shd w:val="clear" w:color="auto" w:fill="FCFCFC"/>
        </w:rPr>
        <w:t>а ООО</w:t>
      </w:r>
      <w:proofErr w:type="gramEnd"/>
      <w:r w:rsidRPr="00F65943">
        <w:rPr>
          <w:sz w:val="24"/>
          <w:szCs w:val="24"/>
          <w:shd w:val="clear" w:color="auto" w:fill="FCFCFC"/>
        </w:rPr>
        <w:t xml:space="preserve"> "ЭКОНИКС-ЭКСПЕРТ", г. Москва, </w:t>
      </w:r>
    </w:p>
    <w:p w:rsidR="00541974" w:rsidRPr="00F65943" w:rsidRDefault="00541974" w:rsidP="00541974">
      <w:pPr>
        <w:pStyle w:val="a5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sz w:val="24"/>
          <w:szCs w:val="24"/>
          <w:shd w:val="clear" w:color="auto" w:fill="FCFCFC"/>
        </w:rPr>
      </w:pPr>
      <w:r w:rsidRPr="00F65943">
        <w:rPr>
          <w:sz w:val="24"/>
          <w:szCs w:val="24"/>
          <w:shd w:val="clear" w:color="auto" w:fill="FCFCFC"/>
        </w:rPr>
        <w:lastRenderedPageBreak/>
        <w:t>и другие</w:t>
      </w:r>
      <w:r>
        <w:rPr>
          <w:sz w:val="24"/>
          <w:szCs w:val="24"/>
          <w:shd w:val="clear" w:color="auto" w:fill="FCFCFC"/>
        </w:rPr>
        <w:t>.</w:t>
      </w:r>
    </w:p>
    <w:p w:rsidR="002D3FF1" w:rsidRPr="00541974" w:rsidRDefault="002D3FF1" w:rsidP="0054197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4DF1" w:rsidRPr="002B4DF1" w:rsidRDefault="002B4DF1" w:rsidP="002B4DF1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DF1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2B4DF1">
        <w:rPr>
          <w:rFonts w:ascii="Times New Roman" w:hAnsi="Times New Roman" w:cs="Times New Roman"/>
          <w:b/>
          <w:sz w:val="24"/>
          <w:szCs w:val="24"/>
        </w:rPr>
        <w:tab/>
        <w:t>Сведения о взаимосвязи проекта стандарта с техническими регламентами и документами по стандартизации</w:t>
      </w:r>
    </w:p>
    <w:p w:rsidR="0077272C" w:rsidRPr="00541974" w:rsidRDefault="003F3459" w:rsidP="00541974">
      <w:pPr>
        <w:pStyle w:val="a3"/>
        <w:ind w:firstLine="567"/>
        <w:jc w:val="both"/>
      </w:pPr>
      <w:r w:rsidRPr="00541974">
        <w:t xml:space="preserve">Проект стандарта разработан в соответствии с Законами Республики Казахстан </w:t>
      </w:r>
      <w:r w:rsidR="0077272C" w:rsidRPr="00541974">
        <w:t xml:space="preserve">«О стандартизации» (№ 183 – </w:t>
      </w:r>
      <w:r w:rsidR="0077272C" w:rsidRPr="00541974">
        <w:rPr>
          <w:lang w:val="en-US"/>
        </w:rPr>
        <w:t>VI</w:t>
      </w:r>
      <w:r w:rsidR="0077272C" w:rsidRPr="00541974">
        <w:t xml:space="preserve"> от 05.10.2018 г.), «Об обеспечении единства измерений» (№ 53 – </w:t>
      </w:r>
      <w:r w:rsidR="0077272C" w:rsidRPr="00541974">
        <w:rPr>
          <w:lang w:val="en-US"/>
        </w:rPr>
        <w:t>II</w:t>
      </w:r>
      <w:r w:rsidR="0077272C" w:rsidRPr="00541974">
        <w:t xml:space="preserve"> от 07.06.2000 г.).</w:t>
      </w:r>
    </w:p>
    <w:p w:rsidR="003F3459" w:rsidRPr="00541974" w:rsidRDefault="008818FB" w:rsidP="00541974">
      <w:pPr>
        <w:pStyle w:val="a3"/>
        <w:ind w:firstLine="567"/>
        <w:jc w:val="both"/>
      </w:pPr>
      <w:r w:rsidRPr="00541974">
        <w:rPr>
          <w:lang w:val="kk-KZ"/>
        </w:rPr>
        <w:t>Согласно национальному Плану государственной стандартизации на 2020 год запланирована разработка следующего стандарта</w:t>
      </w:r>
      <w:r w:rsidRPr="00541974">
        <w:t>:</w:t>
      </w:r>
    </w:p>
    <w:p w:rsidR="00541974" w:rsidRPr="00541974" w:rsidRDefault="002D3FF1" w:rsidP="00541974">
      <w:pPr>
        <w:pStyle w:val="a3"/>
        <w:ind w:firstLine="567"/>
      </w:pPr>
      <w:r w:rsidRPr="00541974">
        <w:t xml:space="preserve">Технического регламента Таможенного союза </w:t>
      </w:r>
      <w:proofErr w:type="gramStart"/>
      <w:r w:rsidRPr="00541974">
        <w:t>ТР</w:t>
      </w:r>
      <w:proofErr w:type="gramEnd"/>
      <w:r w:rsidRPr="00541974">
        <w:t xml:space="preserve"> ТС 021/2011 «О безопасности пищевой продукции», утвержденного Решением Комиссии Таможенного союза от 9 декабря 2011 г. № 880</w:t>
      </w:r>
      <w:r w:rsidR="00541974" w:rsidRPr="00541974">
        <w:t>.</w:t>
      </w:r>
    </w:p>
    <w:p w:rsidR="00541974" w:rsidRPr="00541974" w:rsidRDefault="00541974" w:rsidP="00541974">
      <w:pPr>
        <w:pStyle w:val="a7"/>
        <w:suppressAutoHyphens/>
        <w:ind w:right="-1" w:firstLine="567"/>
        <w:jc w:val="both"/>
        <w:rPr>
          <w:b w:val="0"/>
          <w:sz w:val="24"/>
          <w:szCs w:val="24"/>
        </w:rPr>
      </w:pPr>
      <w:r w:rsidRPr="00541974">
        <w:rPr>
          <w:b w:val="0"/>
          <w:sz w:val="24"/>
          <w:szCs w:val="24"/>
        </w:rPr>
        <w:t>Закон Республики Казахстан «О безопасности пищевой продукции» от 24 июля 2009 года № 190-</w:t>
      </w:r>
      <w:r w:rsidRPr="00541974">
        <w:rPr>
          <w:b w:val="0"/>
          <w:sz w:val="24"/>
          <w:szCs w:val="24"/>
          <w:lang w:val="en-US"/>
        </w:rPr>
        <w:t>IV</w:t>
      </w:r>
      <w:r w:rsidRPr="00541974">
        <w:rPr>
          <w:b w:val="0"/>
          <w:sz w:val="24"/>
          <w:szCs w:val="24"/>
        </w:rPr>
        <w:t>.</w:t>
      </w:r>
    </w:p>
    <w:p w:rsidR="002D3FF1" w:rsidRPr="00541974" w:rsidRDefault="002D3FF1" w:rsidP="00541974">
      <w:pPr>
        <w:pStyle w:val="a3"/>
        <w:ind w:firstLine="567"/>
      </w:pPr>
    </w:p>
    <w:p w:rsidR="002B4DF1" w:rsidRPr="002B4DF1" w:rsidRDefault="002B4DF1" w:rsidP="002B4DF1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DF1">
        <w:rPr>
          <w:rFonts w:ascii="Times New Roman" w:hAnsi="Times New Roman" w:cs="Times New Roman"/>
          <w:b/>
          <w:sz w:val="24"/>
          <w:szCs w:val="24"/>
        </w:rPr>
        <w:t xml:space="preserve">5 </w:t>
      </w:r>
      <w:proofErr w:type="gramStart"/>
      <w:r w:rsidRPr="002B4DF1">
        <w:rPr>
          <w:rFonts w:ascii="Times New Roman" w:hAnsi="Times New Roman" w:cs="Times New Roman"/>
          <w:b/>
          <w:sz w:val="24"/>
          <w:szCs w:val="24"/>
        </w:rPr>
        <w:t>Предпо</w:t>
      </w:r>
      <w:r w:rsidRPr="002B4DF1">
        <w:rPr>
          <w:rFonts w:ascii="Times New Roman" w:hAnsi="Times New Roman" w:cs="Times New Roman"/>
          <w:b/>
          <w:sz w:val="24"/>
          <w:szCs w:val="24"/>
        </w:rPr>
        <w:t>лагаемые</w:t>
      </w:r>
      <w:proofErr w:type="gramEnd"/>
      <w:r w:rsidRPr="002B4DF1">
        <w:rPr>
          <w:rFonts w:ascii="Times New Roman" w:hAnsi="Times New Roman" w:cs="Times New Roman"/>
          <w:b/>
          <w:sz w:val="24"/>
          <w:szCs w:val="24"/>
        </w:rPr>
        <w:t xml:space="preserve"> пользователь стандарта</w:t>
      </w:r>
    </w:p>
    <w:p w:rsidR="002B4DF1" w:rsidRPr="002B4DF1" w:rsidRDefault="002B4DF1" w:rsidP="002B4DF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DF1">
        <w:rPr>
          <w:rFonts w:ascii="Times New Roman" w:hAnsi="Times New Roman" w:cs="Times New Roman"/>
          <w:sz w:val="24"/>
          <w:szCs w:val="24"/>
        </w:rPr>
        <w:t>В применении изложенного в стандарте метода заинтересованы предприятия в сфере защиты прав потребителей и благополучия человека, научно-исследовательские институты, санитарные эпидемиологические лаборатории, осуществляющие надзор, контроль, мониторинг и оценку показателей безопасности среды обитания человека, санитарно-эпидемиологического благополучия и здоровья граждан Республики Казахстан.</w:t>
      </w:r>
    </w:p>
    <w:p w:rsidR="002B4DF1" w:rsidRPr="002B4DF1" w:rsidRDefault="002B4DF1" w:rsidP="002B4DF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DF1">
        <w:rPr>
          <w:rFonts w:ascii="Times New Roman" w:hAnsi="Times New Roman" w:cs="Times New Roman"/>
          <w:sz w:val="24"/>
          <w:szCs w:val="24"/>
        </w:rPr>
        <w:t xml:space="preserve">Разрабатываемый </w:t>
      </w:r>
      <w:r w:rsidRPr="002B4DF1">
        <w:rPr>
          <w:rFonts w:ascii="Times New Roman" w:hAnsi="Times New Roman" w:cs="Times New Roman"/>
          <w:sz w:val="24"/>
          <w:szCs w:val="24"/>
          <w:lang w:val="kk-KZ"/>
        </w:rPr>
        <w:t xml:space="preserve">стандарт планируется к применению </w:t>
      </w:r>
      <w:r w:rsidRPr="002B4DF1">
        <w:rPr>
          <w:rFonts w:ascii="Times New Roman" w:hAnsi="Times New Roman" w:cs="Times New Roman"/>
          <w:sz w:val="24"/>
          <w:szCs w:val="24"/>
        </w:rPr>
        <w:t xml:space="preserve">физическими и юридическими лицами, независимо от их организационно-правовой структуры, ведомственной принадлежности и формы собственности; аккредитованными испытательными лабораториями (центрами), выполняющими измерения показателей безопасности </w:t>
      </w:r>
      <w:r w:rsidRPr="002B4DF1">
        <w:rPr>
          <w:rFonts w:ascii="Times New Roman" w:hAnsi="Times New Roman" w:cs="Times New Roman"/>
          <w:bCs/>
          <w:sz w:val="24"/>
          <w:szCs w:val="24"/>
        </w:rPr>
        <w:t>воздуха</w:t>
      </w:r>
      <w:r w:rsidRPr="002B4DF1">
        <w:rPr>
          <w:rFonts w:ascii="Times New Roman" w:hAnsi="Times New Roman" w:cs="Times New Roman"/>
          <w:sz w:val="24"/>
          <w:szCs w:val="24"/>
        </w:rPr>
        <w:t xml:space="preserve"> промышленных пре</w:t>
      </w:r>
      <w:r w:rsidRPr="002B4DF1">
        <w:rPr>
          <w:rFonts w:ascii="Times New Roman" w:hAnsi="Times New Roman" w:cs="Times New Roman"/>
          <w:sz w:val="24"/>
          <w:szCs w:val="24"/>
        </w:rPr>
        <w:t>д</w:t>
      </w:r>
      <w:r w:rsidRPr="002B4DF1">
        <w:rPr>
          <w:rFonts w:ascii="Times New Roman" w:hAnsi="Times New Roman" w:cs="Times New Roman"/>
          <w:sz w:val="24"/>
          <w:szCs w:val="24"/>
        </w:rPr>
        <w:t xml:space="preserve">приятий, включая воздух рабочей зоны. </w:t>
      </w:r>
    </w:p>
    <w:p w:rsidR="005544C8" w:rsidRPr="00541974" w:rsidRDefault="005544C8" w:rsidP="00541974">
      <w:pPr>
        <w:pStyle w:val="a3"/>
        <w:ind w:firstLine="567"/>
      </w:pPr>
    </w:p>
    <w:p w:rsidR="002B4DF1" w:rsidRPr="002B4DF1" w:rsidRDefault="002B4DF1" w:rsidP="002B4DF1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DF1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рассмотрение и согласование</w:t>
      </w:r>
    </w:p>
    <w:p w:rsidR="002B4DF1" w:rsidRPr="002B4DF1" w:rsidRDefault="002B4DF1" w:rsidP="002B4DF1">
      <w:pPr>
        <w:tabs>
          <w:tab w:val="num" w:pos="10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DF1">
        <w:rPr>
          <w:rFonts w:ascii="Times New Roman" w:hAnsi="Times New Roman" w:cs="Times New Roman"/>
          <w:sz w:val="24"/>
          <w:szCs w:val="24"/>
        </w:rPr>
        <w:t>Проект стандарта направляется на рассмотрение государственным органам, НПП РК «</w:t>
      </w:r>
      <w:proofErr w:type="spellStart"/>
      <w:r w:rsidRPr="002B4DF1">
        <w:rPr>
          <w:rFonts w:ascii="Times New Roman" w:hAnsi="Times New Roman" w:cs="Times New Roman"/>
          <w:sz w:val="24"/>
          <w:szCs w:val="24"/>
        </w:rPr>
        <w:t>Атамекен</w:t>
      </w:r>
      <w:proofErr w:type="spellEnd"/>
      <w:r w:rsidRPr="002B4DF1">
        <w:rPr>
          <w:rFonts w:ascii="Times New Roman" w:hAnsi="Times New Roman" w:cs="Times New Roman"/>
          <w:sz w:val="24"/>
          <w:szCs w:val="24"/>
        </w:rPr>
        <w:t>», техническим комитетам по стандартизации, ассоциациям, производителям средств измерений, метрологическим службам предприятий, аккредитованным лабораториям.</w:t>
      </w:r>
    </w:p>
    <w:p w:rsidR="002B4DF1" w:rsidRPr="002B4DF1" w:rsidRDefault="002B4DF1" w:rsidP="002B4DF1">
      <w:pPr>
        <w:tabs>
          <w:tab w:val="num" w:pos="108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4DF1" w:rsidRPr="002B4DF1" w:rsidRDefault="002B4DF1" w:rsidP="002B4DF1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DF1">
        <w:rPr>
          <w:rFonts w:ascii="Times New Roman" w:hAnsi="Times New Roman" w:cs="Times New Roman"/>
          <w:b/>
          <w:sz w:val="24"/>
          <w:szCs w:val="24"/>
        </w:rPr>
        <w:t>7 Информация о нормативных документах по стандартизации и иных документах, на основе которых разрабатывается проект стандарта</w:t>
      </w:r>
    </w:p>
    <w:p w:rsidR="00804AAF" w:rsidRPr="002B4DF1" w:rsidRDefault="003F3459" w:rsidP="00541974">
      <w:pPr>
        <w:pStyle w:val="a3"/>
        <w:ind w:firstLine="567"/>
        <w:jc w:val="both"/>
      </w:pPr>
      <w:r w:rsidRPr="002B4DF1">
        <w:t xml:space="preserve">Проект разработан </w:t>
      </w:r>
      <w:r w:rsidR="002D3FF1" w:rsidRPr="002B4DF1">
        <w:t xml:space="preserve">на основании методики выполнения измерений (МВИ):                    МУ 08-47/138 «Мука, крупа, хлеб, хлебобулочные и мукомольно-крупяные изделия. </w:t>
      </w:r>
      <w:proofErr w:type="spellStart"/>
      <w:proofErr w:type="gramStart"/>
      <w:r w:rsidR="002D3FF1" w:rsidRPr="002B4DF1">
        <w:t>Вольтамперометрический</w:t>
      </w:r>
      <w:proofErr w:type="spellEnd"/>
      <w:r w:rsidR="002D3FF1" w:rsidRPr="002B4DF1">
        <w:t xml:space="preserve"> метод измерений массовой концентрации ртути», разработанной </w:t>
      </w:r>
      <w:r w:rsidR="002D3FF1" w:rsidRPr="002B4DF1">
        <w:rPr>
          <w:rFonts w:eastAsia="Arial Unicode MS"/>
        </w:rPr>
        <w:t>Томским политехническим университетом</w:t>
      </w:r>
      <w:bookmarkStart w:id="0" w:name="_GoBack"/>
      <w:bookmarkEnd w:id="0"/>
      <w:r w:rsidR="002D3FF1" w:rsidRPr="002B4DF1">
        <w:rPr>
          <w:rFonts w:eastAsia="Arial Unicode MS"/>
        </w:rPr>
        <w:t xml:space="preserve"> и ООО «ВНП Ф «ЮМХ» и регламентированная в МУ 08-47/138 (по реестру аккредитованной метрологической службы Томского политехнического университета)</w:t>
      </w:r>
      <w:r w:rsidR="00541974" w:rsidRPr="002B4DF1">
        <w:rPr>
          <w:rFonts w:eastAsia="Arial Unicode MS"/>
        </w:rPr>
        <w:t xml:space="preserve"> и внесена в ГСИ РФ – регистрационной номер ФР.1.31.2004.01320</w:t>
      </w:r>
      <w:r w:rsidR="002D3FF1" w:rsidRPr="002B4DF1">
        <w:rPr>
          <w:rFonts w:eastAsia="Arial Unicode MS"/>
        </w:rPr>
        <w:t xml:space="preserve">, </w:t>
      </w:r>
      <w:r w:rsidR="00541974" w:rsidRPr="002B4DF1">
        <w:rPr>
          <w:rFonts w:eastAsia="Arial Unicode MS"/>
        </w:rPr>
        <w:t xml:space="preserve">МВИ зарегистрирована в реестре ГСИ РК – регистрационный код </w:t>
      </w:r>
      <w:r w:rsidR="00541974" w:rsidRPr="002B4DF1">
        <w:rPr>
          <w:rFonts w:eastAsia="Arial Unicode MS"/>
          <w:lang w:val="en-US"/>
        </w:rPr>
        <w:t>KZ</w:t>
      </w:r>
      <w:r w:rsidR="00541974" w:rsidRPr="002B4DF1">
        <w:rPr>
          <w:rFonts w:eastAsia="Arial Unicode MS"/>
        </w:rPr>
        <w:t>.07.00.00803-2008</w:t>
      </w:r>
      <w:r w:rsidR="002D3FF1" w:rsidRPr="002B4DF1">
        <w:rPr>
          <w:rFonts w:eastAsia="Arial Unicode MS"/>
        </w:rPr>
        <w:t xml:space="preserve"> </w:t>
      </w:r>
      <w:r w:rsidR="00804AAF" w:rsidRPr="002B4DF1">
        <w:t>.</w:t>
      </w:r>
      <w:proofErr w:type="gramEnd"/>
    </w:p>
    <w:p w:rsidR="003F3459" w:rsidRPr="00541974" w:rsidRDefault="003F3459" w:rsidP="00541974">
      <w:pPr>
        <w:pStyle w:val="a3"/>
        <w:ind w:firstLine="567"/>
        <w:jc w:val="both"/>
      </w:pPr>
    </w:p>
    <w:p w:rsidR="002B4DF1" w:rsidRDefault="002B4DF1" w:rsidP="002B4DF1">
      <w:pPr>
        <w:pStyle w:val="a5"/>
        <w:ind w:firstLine="567"/>
        <w:jc w:val="both"/>
        <w:rPr>
          <w:b/>
          <w:sz w:val="24"/>
          <w:szCs w:val="24"/>
        </w:rPr>
      </w:pPr>
      <w:r w:rsidRPr="00BC1E29">
        <w:rPr>
          <w:b/>
          <w:sz w:val="24"/>
          <w:szCs w:val="24"/>
        </w:rPr>
        <w:t>8</w:t>
      </w:r>
      <w:r w:rsidRPr="00BC1E29">
        <w:rPr>
          <w:b/>
          <w:sz w:val="24"/>
          <w:szCs w:val="24"/>
        </w:rPr>
        <w:tab/>
        <w:t>Данные о разработчике и соисполнителях (контактные данные), сроках разработки проекта стандарта</w:t>
      </w:r>
    </w:p>
    <w:p w:rsidR="002B4DF1" w:rsidRPr="00094DD7" w:rsidRDefault="002B4DF1" w:rsidP="002B4DF1">
      <w:pPr>
        <w:pStyle w:val="a5"/>
        <w:ind w:firstLine="567"/>
        <w:jc w:val="both"/>
        <w:rPr>
          <w:b/>
          <w:sz w:val="24"/>
          <w:szCs w:val="24"/>
        </w:rPr>
      </w:pPr>
    </w:p>
    <w:p w:rsidR="002B4DF1" w:rsidRPr="002763DE" w:rsidRDefault="002B4DF1" w:rsidP="002B4DF1">
      <w:pPr>
        <w:pStyle w:val="a5"/>
        <w:ind w:firstLine="540"/>
        <w:jc w:val="both"/>
        <w:rPr>
          <w:sz w:val="24"/>
          <w:szCs w:val="24"/>
        </w:rPr>
      </w:pPr>
      <w:r w:rsidRPr="00BC1E29">
        <w:rPr>
          <w:sz w:val="24"/>
          <w:szCs w:val="24"/>
        </w:rPr>
        <w:t xml:space="preserve">Разработчик: </w:t>
      </w:r>
      <w:r w:rsidRPr="002763DE">
        <w:rPr>
          <w:sz w:val="24"/>
          <w:szCs w:val="24"/>
        </w:rPr>
        <w:t>РГП «Каза</w:t>
      </w:r>
      <w:r>
        <w:rPr>
          <w:sz w:val="24"/>
          <w:szCs w:val="24"/>
        </w:rPr>
        <w:t>хстанский институт метрологии».</w:t>
      </w:r>
    </w:p>
    <w:p w:rsidR="002B4DF1" w:rsidRPr="001639A4" w:rsidRDefault="002B4DF1" w:rsidP="002B4DF1">
      <w:pPr>
        <w:pStyle w:val="a5"/>
        <w:ind w:firstLine="540"/>
        <w:jc w:val="both"/>
        <w:rPr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2763DE">
          <w:rPr>
            <w:sz w:val="24"/>
            <w:szCs w:val="24"/>
          </w:rPr>
          <w:t>010000, г</w:t>
        </w:r>
      </w:smartTag>
      <w:r w:rsidRPr="002763DE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Нур</w:t>
      </w:r>
      <w:proofErr w:type="spellEnd"/>
      <w:r>
        <w:rPr>
          <w:sz w:val="24"/>
          <w:szCs w:val="24"/>
        </w:rPr>
        <w:t>-Султан</w:t>
      </w:r>
      <w:r w:rsidRPr="002763DE">
        <w:rPr>
          <w:sz w:val="24"/>
          <w:szCs w:val="24"/>
        </w:rPr>
        <w:t xml:space="preserve">, </w:t>
      </w:r>
      <w:r>
        <w:rPr>
          <w:sz w:val="24"/>
          <w:szCs w:val="24"/>
        </w:rPr>
        <w:t>пр</w:t>
      </w:r>
      <w:r w:rsidRPr="002763DE">
        <w:rPr>
          <w:sz w:val="24"/>
          <w:szCs w:val="24"/>
        </w:rPr>
        <w:t xml:space="preserve">. </w:t>
      </w:r>
      <w:proofErr w:type="spellStart"/>
      <w:r w:rsidRPr="002763DE">
        <w:rPr>
          <w:sz w:val="24"/>
          <w:szCs w:val="24"/>
        </w:rPr>
        <w:t>Мангилик</w:t>
      </w:r>
      <w:proofErr w:type="spellEnd"/>
      <w:proofErr w:type="gramStart"/>
      <w:r w:rsidRPr="002763DE">
        <w:rPr>
          <w:sz w:val="24"/>
          <w:szCs w:val="24"/>
        </w:rPr>
        <w:t xml:space="preserve"> Е</w:t>
      </w:r>
      <w:proofErr w:type="gramEnd"/>
      <w:r w:rsidRPr="002763DE">
        <w:rPr>
          <w:sz w:val="24"/>
          <w:szCs w:val="24"/>
        </w:rPr>
        <w:t>л,</w:t>
      </w:r>
      <w:r>
        <w:rPr>
          <w:sz w:val="24"/>
          <w:szCs w:val="24"/>
        </w:rPr>
        <w:t xml:space="preserve"> </w:t>
      </w:r>
      <w:r w:rsidRPr="002763DE">
        <w:rPr>
          <w:sz w:val="24"/>
          <w:szCs w:val="24"/>
        </w:rPr>
        <w:t>11; тел.: 8(7172)</w:t>
      </w:r>
      <w:r w:rsidRPr="00BC1E29">
        <w:rPr>
          <w:sz w:val="24"/>
          <w:szCs w:val="24"/>
        </w:rPr>
        <w:t>282-955</w:t>
      </w:r>
      <w:r w:rsidRPr="002763DE">
        <w:rPr>
          <w:sz w:val="24"/>
          <w:szCs w:val="24"/>
        </w:rPr>
        <w:t xml:space="preserve">; </w:t>
      </w:r>
      <w:r>
        <w:rPr>
          <w:sz w:val="24"/>
          <w:szCs w:val="24"/>
        </w:rPr>
        <w:t xml:space="preserve">                                         </w:t>
      </w:r>
      <w:r w:rsidRPr="001639A4">
        <w:rPr>
          <w:sz w:val="24"/>
          <w:szCs w:val="24"/>
        </w:rPr>
        <w:t>е-</w:t>
      </w:r>
      <w:r w:rsidRPr="001639A4">
        <w:rPr>
          <w:sz w:val="24"/>
          <w:szCs w:val="24"/>
          <w:lang w:val="en-US"/>
        </w:rPr>
        <w:t>mail</w:t>
      </w:r>
      <w:r w:rsidRPr="001639A4">
        <w:rPr>
          <w:sz w:val="24"/>
          <w:szCs w:val="24"/>
        </w:rPr>
        <w:t>:</w:t>
      </w:r>
      <w:r w:rsidRPr="001639A4">
        <w:rPr>
          <w:sz w:val="24"/>
          <w:szCs w:val="24"/>
          <w:shd w:val="clear" w:color="auto" w:fill="FFFFFF"/>
        </w:rPr>
        <w:t xml:space="preserve"> </w:t>
      </w:r>
      <w:proofErr w:type="spellStart"/>
      <w:r>
        <w:rPr>
          <w:sz w:val="22"/>
          <w:szCs w:val="22"/>
          <w:lang w:val="en-US"/>
        </w:rPr>
        <w:t>zhumagulova</w:t>
      </w:r>
      <w:proofErr w:type="spellEnd"/>
      <w:r w:rsidRPr="001639A4">
        <w:rPr>
          <w:sz w:val="24"/>
          <w:szCs w:val="24"/>
          <w:shd w:val="clear" w:color="auto" w:fill="FFFFFF"/>
        </w:rPr>
        <w:t>@kazinmetr.kz</w:t>
      </w:r>
      <w:r w:rsidRPr="001639A4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Жумагулова</w:t>
      </w:r>
      <w:proofErr w:type="spellEnd"/>
      <w:r>
        <w:rPr>
          <w:sz w:val="24"/>
          <w:szCs w:val="24"/>
        </w:rPr>
        <w:t xml:space="preserve"> А</w:t>
      </w:r>
      <w:r w:rsidRPr="001639A4">
        <w:rPr>
          <w:sz w:val="24"/>
          <w:szCs w:val="24"/>
        </w:rPr>
        <w:t>.</w:t>
      </w:r>
    </w:p>
    <w:p w:rsidR="00541974" w:rsidRPr="00541974" w:rsidRDefault="00541974" w:rsidP="00541974">
      <w:pPr>
        <w:pStyle w:val="a5"/>
        <w:ind w:firstLine="567"/>
        <w:jc w:val="both"/>
        <w:rPr>
          <w:sz w:val="24"/>
          <w:szCs w:val="24"/>
        </w:rPr>
      </w:pPr>
      <w:r w:rsidRPr="00541974">
        <w:rPr>
          <w:sz w:val="24"/>
          <w:szCs w:val="24"/>
        </w:rPr>
        <w:t xml:space="preserve">Восточно-Казахстанский филиал РГП «Казахстанский институт метрологии»: </w:t>
      </w:r>
    </w:p>
    <w:p w:rsidR="00541974" w:rsidRPr="00541974" w:rsidRDefault="00541974" w:rsidP="00541974">
      <w:pPr>
        <w:pStyle w:val="a5"/>
        <w:ind w:firstLine="567"/>
        <w:jc w:val="both"/>
        <w:rPr>
          <w:sz w:val="24"/>
          <w:szCs w:val="24"/>
        </w:rPr>
      </w:pPr>
      <w:r w:rsidRPr="00541974">
        <w:rPr>
          <w:sz w:val="24"/>
          <w:szCs w:val="24"/>
        </w:rPr>
        <w:t xml:space="preserve">070004, г. Усть-Каменогорск, ул. Казахстан, 5; тел./факс: 8(7232)26-47-74,                         </w:t>
      </w:r>
      <w:proofErr w:type="gramStart"/>
      <w:r w:rsidRPr="00541974">
        <w:rPr>
          <w:sz w:val="24"/>
          <w:szCs w:val="24"/>
        </w:rPr>
        <w:t>е</w:t>
      </w:r>
      <w:proofErr w:type="gramEnd"/>
      <w:r w:rsidRPr="00541974">
        <w:rPr>
          <w:sz w:val="24"/>
          <w:szCs w:val="24"/>
        </w:rPr>
        <w:t>-</w:t>
      </w:r>
      <w:r w:rsidRPr="00541974">
        <w:rPr>
          <w:sz w:val="24"/>
          <w:szCs w:val="24"/>
          <w:lang w:val="en-US"/>
        </w:rPr>
        <w:t>mail</w:t>
      </w:r>
      <w:r w:rsidRPr="00541974">
        <w:rPr>
          <w:sz w:val="24"/>
          <w:szCs w:val="24"/>
        </w:rPr>
        <w:t xml:space="preserve">: </w:t>
      </w:r>
      <w:hyperlink r:id="rId7" w:history="1">
        <w:r w:rsidRPr="00541974">
          <w:rPr>
            <w:rStyle w:val="a4"/>
            <w:sz w:val="24"/>
            <w:szCs w:val="24"/>
            <w:shd w:val="clear" w:color="auto" w:fill="FFFFFF"/>
          </w:rPr>
          <w:t>romanova@kazinmetr.kz</w:t>
        </w:r>
      </w:hyperlink>
      <w:r w:rsidRPr="00541974">
        <w:rPr>
          <w:sz w:val="24"/>
          <w:szCs w:val="24"/>
          <w:shd w:val="clear" w:color="auto" w:fill="FFFFFF"/>
        </w:rPr>
        <w:t xml:space="preserve">, </w:t>
      </w:r>
      <w:r w:rsidRPr="00541974">
        <w:rPr>
          <w:sz w:val="24"/>
          <w:szCs w:val="24"/>
        </w:rPr>
        <w:t>Романова Н.</w:t>
      </w:r>
    </w:p>
    <w:p w:rsidR="003F3459" w:rsidRPr="00541974" w:rsidRDefault="003F3459" w:rsidP="00541974">
      <w:pPr>
        <w:pStyle w:val="a3"/>
        <w:ind w:firstLine="567"/>
        <w:jc w:val="both"/>
      </w:pPr>
    </w:p>
    <w:p w:rsidR="00541974" w:rsidRPr="00541974" w:rsidRDefault="00541974" w:rsidP="00541974">
      <w:pPr>
        <w:pStyle w:val="a3"/>
        <w:ind w:firstLine="567"/>
        <w:jc w:val="both"/>
      </w:pPr>
    </w:p>
    <w:p w:rsidR="003F3459" w:rsidRPr="00541974" w:rsidRDefault="003F3459" w:rsidP="00541974">
      <w:pPr>
        <w:pStyle w:val="a3"/>
        <w:ind w:firstLine="567"/>
        <w:jc w:val="both"/>
        <w:rPr>
          <w:b/>
        </w:rPr>
      </w:pPr>
      <w:r w:rsidRPr="00541974">
        <w:rPr>
          <w:b/>
        </w:rPr>
        <w:t xml:space="preserve">Заместитель </w:t>
      </w:r>
    </w:p>
    <w:p w:rsidR="003F3459" w:rsidRPr="00541974" w:rsidRDefault="003F3459" w:rsidP="00541974">
      <w:pPr>
        <w:pStyle w:val="a3"/>
        <w:ind w:firstLine="567"/>
        <w:jc w:val="both"/>
        <w:rPr>
          <w:b/>
        </w:rPr>
      </w:pPr>
      <w:r w:rsidRPr="00541974">
        <w:rPr>
          <w:b/>
        </w:rPr>
        <w:t>генерального директора</w:t>
      </w:r>
      <w:r w:rsidRPr="00541974">
        <w:rPr>
          <w:b/>
        </w:rPr>
        <w:tab/>
      </w:r>
      <w:r w:rsidRPr="00541974">
        <w:rPr>
          <w:b/>
        </w:rPr>
        <w:tab/>
      </w:r>
      <w:r w:rsidRPr="00541974">
        <w:rPr>
          <w:b/>
        </w:rPr>
        <w:tab/>
      </w:r>
      <w:r w:rsidRPr="00541974">
        <w:rPr>
          <w:b/>
        </w:rPr>
        <w:tab/>
      </w:r>
      <w:r w:rsidRPr="00541974">
        <w:rPr>
          <w:b/>
        </w:rPr>
        <w:tab/>
      </w:r>
      <w:r w:rsidRPr="00541974">
        <w:rPr>
          <w:b/>
        </w:rPr>
        <w:tab/>
      </w:r>
      <w:r w:rsidR="00804AAF" w:rsidRPr="00541974">
        <w:rPr>
          <w:b/>
        </w:rPr>
        <w:tab/>
      </w:r>
      <w:r w:rsidRPr="00541974">
        <w:rPr>
          <w:b/>
        </w:rPr>
        <w:t xml:space="preserve">Д. </w:t>
      </w:r>
      <w:proofErr w:type="spellStart"/>
      <w:r w:rsidRPr="00541974">
        <w:rPr>
          <w:b/>
        </w:rPr>
        <w:t>Шарипов</w:t>
      </w:r>
      <w:proofErr w:type="spellEnd"/>
    </w:p>
    <w:p w:rsidR="003F3459" w:rsidRPr="00541974" w:rsidRDefault="003F3459" w:rsidP="00541974">
      <w:pPr>
        <w:pStyle w:val="a3"/>
        <w:ind w:firstLine="567"/>
        <w:jc w:val="both"/>
        <w:rPr>
          <w:rFonts w:eastAsia="Batang"/>
        </w:rPr>
      </w:pPr>
    </w:p>
    <w:p w:rsidR="003F3459" w:rsidRPr="00541974" w:rsidRDefault="003F3459" w:rsidP="00541974">
      <w:pPr>
        <w:pStyle w:val="a3"/>
        <w:ind w:firstLine="567"/>
        <w:jc w:val="both"/>
      </w:pPr>
    </w:p>
    <w:p w:rsidR="003F3459" w:rsidRPr="00541974" w:rsidRDefault="003F3459" w:rsidP="00541974">
      <w:pPr>
        <w:pStyle w:val="a3"/>
        <w:ind w:firstLine="567"/>
        <w:jc w:val="both"/>
        <w:rPr>
          <w:i/>
        </w:rPr>
      </w:pPr>
    </w:p>
    <w:p w:rsidR="003F3459" w:rsidRPr="00541974" w:rsidRDefault="003F3459" w:rsidP="00541974">
      <w:pPr>
        <w:pStyle w:val="a3"/>
        <w:ind w:firstLine="567"/>
        <w:jc w:val="both"/>
      </w:pPr>
    </w:p>
    <w:p w:rsidR="002929F8" w:rsidRPr="00541974" w:rsidRDefault="002929F8" w:rsidP="00541974">
      <w:pPr>
        <w:pStyle w:val="a3"/>
        <w:ind w:firstLine="567"/>
        <w:jc w:val="both"/>
      </w:pPr>
    </w:p>
    <w:sectPr w:rsidR="002929F8" w:rsidRPr="00541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A2FA0"/>
    <w:multiLevelType w:val="hybridMultilevel"/>
    <w:tmpl w:val="9B266F9A"/>
    <w:lvl w:ilvl="0" w:tplc="A3989F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3459"/>
    <w:rsid w:val="000C4FAA"/>
    <w:rsid w:val="002929F8"/>
    <w:rsid w:val="002B4DF1"/>
    <w:rsid w:val="002D3FF1"/>
    <w:rsid w:val="003F3459"/>
    <w:rsid w:val="005053D9"/>
    <w:rsid w:val="00541974"/>
    <w:rsid w:val="005544C8"/>
    <w:rsid w:val="00610DA8"/>
    <w:rsid w:val="006B43F1"/>
    <w:rsid w:val="006E7D3D"/>
    <w:rsid w:val="0077272C"/>
    <w:rsid w:val="00804AAF"/>
    <w:rsid w:val="00807042"/>
    <w:rsid w:val="008818FB"/>
    <w:rsid w:val="00947097"/>
    <w:rsid w:val="00A16E17"/>
    <w:rsid w:val="00C247C8"/>
    <w:rsid w:val="00C67234"/>
    <w:rsid w:val="00E1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4A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3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3F3459"/>
  </w:style>
  <w:style w:type="character" w:customStyle="1" w:styleId="apple-converted-space">
    <w:name w:val="apple-converted-space"/>
    <w:basedOn w:val="a0"/>
    <w:rsid w:val="003F3459"/>
  </w:style>
  <w:style w:type="character" w:styleId="a4">
    <w:name w:val="Hyperlink"/>
    <w:basedOn w:val="a0"/>
    <w:uiPriority w:val="99"/>
    <w:unhideWhenUsed/>
    <w:rsid w:val="00A16E1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04AA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Body Text"/>
    <w:basedOn w:val="a"/>
    <w:link w:val="a6"/>
    <w:rsid w:val="0054197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541974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Title"/>
    <w:basedOn w:val="a"/>
    <w:link w:val="a8"/>
    <w:qFormat/>
    <w:rsid w:val="005419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541974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3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romanova@kazinmetr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azmemst.kz/systems/gsirk/utsi/6866205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</cp:lastModifiedBy>
  <cp:revision>11</cp:revision>
  <dcterms:created xsi:type="dcterms:W3CDTF">2019-04-27T09:51:00Z</dcterms:created>
  <dcterms:modified xsi:type="dcterms:W3CDTF">2020-07-19T17:03:00Z</dcterms:modified>
</cp:coreProperties>
</file>